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How to </w:t>
      </w:r>
      <w:bookmarkStart w:id="0" w:name="_GoBack"/>
      <w:r>
        <w:rPr>
          <w:rFonts w:hint="eastAsia"/>
          <w:lang w:val="en-US" w:eastAsia="zh-CN"/>
        </w:rPr>
        <w:t>match Bluetooth</w:t>
      </w:r>
      <w:bookmarkEnd w:id="0"/>
      <w:r>
        <w:rPr>
          <w:rFonts w:hint="eastAsia"/>
          <w:lang w:val="en-US" w:eastAsia="zh-CN"/>
        </w:rPr>
        <w:t xml:space="preserve"> for computer and printer?</w:t>
      </w:r>
    </w:p>
    <w:p>
      <w:pPr>
        <w:numPr>
          <w:ilvl w:val="0"/>
          <w:numId w:val="1"/>
        </w:num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Firstly please confirm the NAME and PIN of the printer</w:t>
      </w:r>
      <w:r>
        <w:rPr>
          <w:rFonts w:hint="default"/>
          <w:lang w:val="en-US" w:eastAsia="zh-CN"/>
        </w:rPr>
        <w:t>’</w:t>
      </w:r>
      <w:r>
        <w:rPr>
          <w:rFonts w:hint="eastAsia"/>
          <w:lang w:val="en-US" w:eastAsia="zh-CN"/>
        </w:rPr>
        <w:t xml:space="preserve">s Bluetooth via </w:t>
      </w:r>
      <w:r>
        <w:rPr>
          <w:rFonts w:hint="eastAsia"/>
          <w:b/>
          <w:bCs/>
          <w:lang w:val="en-US" w:eastAsia="zh-CN"/>
        </w:rPr>
        <w:t>Self Test</w:t>
      </w:r>
      <w:r>
        <w:rPr>
          <w:rFonts w:hint="eastAsia"/>
          <w:lang w:val="en-US" w:eastAsia="zh-CN"/>
        </w:rPr>
        <w:t xml:space="preserve"> (When printer is connected power, press 'FEED' button and turn on at the same time, 2 seconds later release 'FEED' button, a completed self test will be printed out to show printer settings. Usually NAME: Printer001, PIN: 0000) . Selftest as the following:</w:t>
      </w:r>
    </w:p>
    <w:p>
      <w:pPr>
        <w:numPr>
          <w:ilvl w:val="0"/>
          <w:numId w:val="0"/>
        </w:numPr>
        <w:rPr>
          <w:rFonts w:hint="default" w:eastAsiaTheme="minorEastAsia"/>
          <w:lang w:val="en-US" w:eastAsia="zh-CN"/>
        </w:rPr>
      </w:pPr>
      <w:r>
        <w:rPr>
          <w:rFonts w:hint="default" w:eastAsiaTheme="minorEastAsia"/>
          <w:lang w:val="en-US" w:eastAsia="zh-CN"/>
        </w:rPr>
        <w:drawing>
          <wp:inline distT="0" distB="0" distL="114300" distR="114300">
            <wp:extent cx="2865120" cy="3851275"/>
            <wp:effectExtent l="0" t="0" r="11430" b="15875"/>
            <wp:docPr id="11" name="图片 11" descr="微信图片_2020030509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微信图片_20200305093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65120" cy="3851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pPr>
        <w:numPr>
          <w:ilvl w:val="0"/>
          <w:numId w:val="1"/>
        </w:numPr>
        <w:ind w:left="0" w:leftChars="0" w:firstLine="0" w:firstLineChars="0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Open </w:t>
      </w:r>
      <w:r>
        <w:rPr>
          <w:rFonts w:hint="default"/>
          <w:lang w:val="en-US" w:eastAsia="zh-CN"/>
        </w:rPr>
        <w:t>‘</w:t>
      </w:r>
      <w:r>
        <w:rPr>
          <w:rFonts w:hint="eastAsia"/>
          <w:lang w:val="en-US" w:eastAsia="zh-CN"/>
        </w:rPr>
        <w:t>Settings</w:t>
      </w:r>
      <w:r>
        <w:rPr>
          <w:rFonts w:hint="default"/>
          <w:lang w:val="en-US" w:eastAsia="zh-CN"/>
        </w:rPr>
        <w:t>’</w:t>
      </w:r>
      <w:r>
        <w:rPr>
          <w:rFonts w:hint="eastAsia"/>
          <w:lang w:val="en-US" w:eastAsia="zh-CN"/>
        </w:rPr>
        <w:t xml:space="preserve"> - </w:t>
      </w:r>
      <w:r>
        <w:rPr>
          <w:rFonts w:hint="default"/>
          <w:lang w:val="en-US" w:eastAsia="zh-CN"/>
        </w:rPr>
        <w:t>‘</w:t>
      </w:r>
      <w:r>
        <w:rPr>
          <w:rFonts w:hint="eastAsia"/>
          <w:lang w:val="en-US" w:eastAsia="zh-CN"/>
        </w:rPr>
        <w:t>Device</w:t>
      </w:r>
      <w:r>
        <w:rPr>
          <w:rFonts w:hint="default"/>
          <w:lang w:val="en-US" w:eastAsia="zh-CN"/>
        </w:rPr>
        <w:t>’</w:t>
      </w:r>
      <w:r>
        <w:rPr>
          <w:rFonts w:hint="eastAsia"/>
          <w:lang w:val="en-US" w:eastAsia="zh-CN"/>
        </w:rPr>
        <w:t xml:space="preserve"> - </w:t>
      </w:r>
      <w:r>
        <w:rPr>
          <w:rFonts w:hint="default"/>
          <w:lang w:val="en-US" w:eastAsia="zh-CN"/>
        </w:rPr>
        <w:t>‘</w:t>
      </w:r>
      <w:r>
        <w:rPr>
          <w:rFonts w:hint="eastAsia"/>
          <w:lang w:val="en-US" w:eastAsia="zh-CN"/>
        </w:rPr>
        <w:t>Bluetooth</w:t>
      </w:r>
      <w:r>
        <w:rPr>
          <w:rFonts w:hint="default"/>
          <w:lang w:val="en-US" w:eastAsia="zh-CN"/>
        </w:rPr>
        <w:t>’</w:t>
      </w:r>
      <w:r>
        <w:rPr>
          <w:rFonts w:hint="eastAsia"/>
          <w:lang w:val="en-US" w:eastAsia="zh-CN"/>
        </w:rPr>
        <w:t xml:space="preserve"> On - </w:t>
      </w:r>
      <w:r>
        <w:rPr>
          <w:rFonts w:hint="default"/>
          <w:lang w:val="en-US" w:eastAsia="zh-CN"/>
        </w:rPr>
        <w:t>‘</w:t>
      </w:r>
      <w:r>
        <w:rPr>
          <w:rFonts w:hint="eastAsia"/>
          <w:lang w:val="en-US" w:eastAsia="zh-CN"/>
        </w:rPr>
        <w:t>Add a Device</w:t>
      </w:r>
      <w:r>
        <w:rPr>
          <w:rFonts w:hint="default"/>
          <w:lang w:val="en-US" w:eastAsia="zh-CN"/>
        </w:rPr>
        <w:t>’</w:t>
      </w:r>
      <w:r>
        <w:rPr>
          <w:rFonts w:hint="eastAsia"/>
          <w:lang w:val="en-US" w:eastAsia="zh-CN"/>
        </w:rPr>
        <w:t>: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3067685" cy="3549650"/>
            <wp:effectExtent l="0" t="0" r="18415" b="1270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67685" cy="3549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</w:p>
    <w:p>
      <w:pPr>
        <w:numPr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Choose </w:t>
      </w:r>
      <w:r>
        <w:rPr>
          <w:rFonts w:hint="default"/>
          <w:lang w:val="en-US" w:eastAsia="zh-CN"/>
        </w:rPr>
        <w:t>‘</w:t>
      </w:r>
      <w:r>
        <w:rPr>
          <w:rFonts w:hint="eastAsia"/>
          <w:lang w:val="en-US" w:eastAsia="zh-CN"/>
        </w:rPr>
        <w:t>Printer001</w:t>
      </w:r>
      <w:r>
        <w:rPr>
          <w:rFonts w:hint="default"/>
          <w:lang w:val="en-US" w:eastAsia="zh-CN"/>
        </w:rPr>
        <w:t>’</w:t>
      </w:r>
      <w:r>
        <w:rPr>
          <w:rFonts w:hint="eastAsia"/>
          <w:lang w:val="en-US" w:eastAsia="zh-CN"/>
        </w:rPr>
        <w:t>: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3123565" cy="3602990"/>
            <wp:effectExtent l="0" t="0" r="635" b="16510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23565" cy="36029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Enter the PIN for Printer001 </w:t>
      </w:r>
      <w:r>
        <w:rPr>
          <w:rFonts w:hint="default"/>
          <w:lang w:val="en-US" w:eastAsia="zh-CN"/>
        </w:rPr>
        <w:t>‘</w:t>
      </w:r>
      <w:r>
        <w:rPr>
          <w:rFonts w:hint="eastAsia"/>
          <w:lang w:val="en-US" w:eastAsia="zh-CN"/>
        </w:rPr>
        <w:t>0000</w:t>
      </w:r>
      <w:r>
        <w:rPr>
          <w:rFonts w:hint="default"/>
          <w:lang w:val="en-US" w:eastAsia="zh-CN"/>
        </w:rPr>
        <w:t>’</w:t>
      </w:r>
      <w:r>
        <w:rPr>
          <w:rFonts w:hint="eastAsia"/>
          <w:lang w:val="en-US" w:eastAsia="zh-CN"/>
        </w:rPr>
        <w:t>: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3122930" cy="3616325"/>
            <wp:effectExtent l="0" t="0" r="1270" b="3175"/>
            <wp:docPr id="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22930" cy="3616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Pared successfully: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SimSun" w:hAnsi="SimSun" w:eastAsia="SimSun" w:cs="SimSun"/>
          <w:kern w:val="0"/>
          <w:sz w:val="24"/>
          <w:szCs w:val="24"/>
          <w:lang w:val="en-US" w:eastAsia="zh-CN" w:bidi="ar"/>
        </w:rPr>
      </w:pPr>
      <w:r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2884170" cy="3296285"/>
            <wp:effectExtent l="0" t="0" r="11430" b="18415"/>
            <wp:docPr id="4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84170" cy="32962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Go to the </w:t>
      </w:r>
      <w:r>
        <w:rPr>
          <w:rFonts w:hint="default"/>
          <w:lang w:val="en-US" w:eastAsia="zh-CN"/>
        </w:rPr>
        <w:t>‘</w:t>
      </w:r>
      <w:r>
        <w:rPr>
          <w:rFonts w:hint="eastAsia"/>
          <w:b/>
          <w:bCs/>
          <w:lang w:val="en-US" w:eastAsia="zh-CN"/>
        </w:rPr>
        <w:t>Printer and Scanner</w:t>
      </w:r>
      <w:r>
        <w:rPr>
          <w:rFonts w:hint="default"/>
          <w:lang w:val="en-US" w:eastAsia="zh-CN"/>
        </w:rPr>
        <w:t>’</w:t>
      </w:r>
      <w:r>
        <w:rPr>
          <w:rFonts w:hint="eastAsia"/>
          <w:lang w:val="en-US" w:eastAsia="zh-CN"/>
        </w:rPr>
        <w:t xml:space="preserve"> to find </w:t>
      </w:r>
      <w:r>
        <w:rPr>
          <w:rFonts w:hint="default"/>
          <w:lang w:val="en-US" w:eastAsia="zh-CN"/>
        </w:rPr>
        <w:t>‘</w:t>
      </w:r>
      <w:r>
        <w:rPr>
          <w:rFonts w:hint="eastAsia"/>
          <w:lang w:val="en-US" w:eastAsia="zh-CN"/>
        </w:rPr>
        <w:t>XP-80C</w:t>
      </w:r>
      <w:r>
        <w:rPr>
          <w:rFonts w:hint="default"/>
          <w:lang w:val="en-US" w:eastAsia="zh-CN"/>
        </w:rPr>
        <w:t>’</w:t>
      </w:r>
      <w:r>
        <w:rPr>
          <w:rFonts w:hint="eastAsia"/>
          <w:lang w:val="en-US" w:eastAsia="zh-CN"/>
        </w:rPr>
        <w:t xml:space="preserve">, click </w:t>
      </w:r>
      <w:r>
        <w:rPr>
          <w:rFonts w:hint="default"/>
          <w:lang w:val="en-US" w:eastAsia="zh-CN"/>
        </w:rPr>
        <w:t>‘</w:t>
      </w:r>
      <w:r>
        <w:rPr>
          <w:rFonts w:hint="eastAsia"/>
          <w:lang w:val="en-US" w:eastAsia="zh-CN"/>
        </w:rPr>
        <w:t>Manage</w:t>
      </w:r>
      <w:r>
        <w:rPr>
          <w:rFonts w:hint="default"/>
          <w:lang w:val="en-US" w:eastAsia="zh-CN"/>
        </w:rPr>
        <w:t>’</w:t>
      </w:r>
      <w:r>
        <w:rPr>
          <w:rFonts w:hint="eastAsia"/>
          <w:lang w:val="en-US" w:eastAsia="zh-CN"/>
        </w:rPr>
        <w:t>: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2894330" cy="3618230"/>
            <wp:effectExtent l="0" t="0" r="1270" b="1270"/>
            <wp:docPr id="5" name="图片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5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94330" cy="36182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Choose </w:t>
      </w:r>
      <w:r>
        <w:rPr>
          <w:rFonts w:hint="default"/>
          <w:lang w:val="en-US" w:eastAsia="zh-CN"/>
        </w:rPr>
        <w:t>“</w:t>
      </w:r>
      <w:r>
        <w:rPr>
          <w:rFonts w:hint="eastAsia"/>
          <w:lang w:val="en-US" w:eastAsia="zh-CN"/>
        </w:rPr>
        <w:t>Ports</w:t>
      </w:r>
      <w:r>
        <w:rPr>
          <w:rFonts w:hint="default"/>
          <w:lang w:val="en-US" w:eastAsia="zh-CN"/>
        </w:rPr>
        <w:t>”</w:t>
      </w:r>
      <w:r>
        <w:rPr>
          <w:rFonts w:hint="eastAsia"/>
          <w:lang w:val="en-US" w:eastAsia="zh-CN"/>
        </w:rPr>
        <w:t>-</w:t>
      </w:r>
      <w:r>
        <w:rPr>
          <w:rFonts w:hint="default"/>
          <w:lang w:val="en-US" w:eastAsia="zh-CN"/>
        </w:rPr>
        <w:t>’</w:t>
      </w:r>
      <w:r>
        <w:rPr>
          <w:rFonts w:hint="eastAsia"/>
          <w:lang w:val="en-US" w:eastAsia="zh-CN"/>
        </w:rPr>
        <w:t>COM3</w:t>
      </w:r>
      <w:r>
        <w:rPr>
          <w:rFonts w:hint="default"/>
          <w:lang w:val="en-US" w:eastAsia="zh-CN"/>
        </w:rPr>
        <w:t>’</w:t>
      </w:r>
      <w:r>
        <w:rPr>
          <w:rFonts w:hint="eastAsia"/>
          <w:lang w:val="en-US" w:eastAsia="zh-CN"/>
        </w:rPr>
        <w:t xml:space="preserve"> or </w:t>
      </w:r>
      <w:r>
        <w:rPr>
          <w:rFonts w:hint="default"/>
          <w:lang w:val="en-US" w:eastAsia="zh-CN"/>
        </w:rPr>
        <w:t>‘</w:t>
      </w:r>
      <w:r>
        <w:rPr>
          <w:rFonts w:hint="eastAsia"/>
          <w:lang w:val="en-US" w:eastAsia="zh-CN"/>
        </w:rPr>
        <w:t>COM4</w:t>
      </w:r>
      <w:r>
        <w:rPr>
          <w:rFonts w:hint="default"/>
          <w:lang w:val="en-US" w:eastAsia="zh-CN"/>
        </w:rPr>
        <w:t>’</w:t>
      </w:r>
      <w:r>
        <w:rPr>
          <w:rFonts w:hint="eastAsia"/>
          <w:lang w:val="en-US" w:eastAsia="zh-CN"/>
        </w:rPr>
        <w:t>-Apply: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2919095" cy="3671570"/>
            <wp:effectExtent l="0" t="0" r="14605" b="5080"/>
            <wp:docPr id="7" name="图片 7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G_25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19095" cy="36715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2932430" cy="3693795"/>
            <wp:effectExtent l="0" t="0" r="1270" b="1905"/>
            <wp:docPr id="8" name="图片 8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IMG_25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32430" cy="36937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br w:type="textWrapping"/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Please email to us if can't connect by Bluetooth.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134CE"/>
    <w:multiLevelType w:val="singleLevel"/>
    <w:tmpl w:val="1D2134CE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CD7E8C"/>
    <w:rsid w:val="177B5E26"/>
    <w:rsid w:val="36CD7E8C"/>
    <w:rsid w:val="3CED6240"/>
    <w:rsid w:val="48234880"/>
    <w:rsid w:val="58CB3C6E"/>
    <w:rsid w:val="76D3607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SimHei"/>
      <w:b/>
      <w:sz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2018-03-28T06:54:00Z</dcterms:created>
  <dc:creator>芯烨售后</dc:creator>
  <cp:lastModifiedBy>Administrator</cp:lastModifiedBy>
  <dcterms:modified xsi:type="dcterms:W3CDTF">2020-03-13T08:43:33Z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